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6633" w14:textId="77777777" w:rsidR="001036B4" w:rsidRDefault="001036B4" w:rsidP="001036B4">
      <w:pPr>
        <w:pBdr>
          <w:bottom w:val="single" w:sz="6" w:space="1" w:color="auto"/>
        </w:pBdr>
        <w:spacing w:after="0" w:line="240" w:lineRule="auto"/>
      </w:pPr>
    </w:p>
    <w:p w14:paraId="23B17870" w14:textId="29B6284C" w:rsidR="001036B4" w:rsidRPr="008A43F8" w:rsidRDefault="00BB6440" w:rsidP="001036B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FORMAL</w:t>
      </w:r>
      <w:r w:rsidR="008928A8">
        <w:rPr>
          <w:b/>
          <w:bCs/>
        </w:rPr>
        <w:t xml:space="preserve"> OVERREAD </w:t>
      </w:r>
      <w:r>
        <w:rPr>
          <w:b/>
          <w:bCs/>
        </w:rPr>
        <w:t>REQUEST POLICY</w:t>
      </w:r>
    </w:p>
    <w:p w14:paraId="6A662638" w14:textId="4E9E9505" w:rsidR="001036B4" w:rsidRDefault="008928A8" w:rsidP="001036B4">
      <w:pPr>
        <w:pBdr>
          <w:bottom w:val="single" w:sz="6" w:space="1" w:color="auto"/>
        </w:pBd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03/19/2026</w:t>
      </w:r>
    </w:p>
    <w:p w14:paraId="6BD521C3" w14:textId="77777777" w:rsidR="001036B4" w:rsidRDefault="001036B4" w:rsidP="001036B4">
      <w:pPr>
        <w:spacing w:after="0" w:line="240" w:lineRule="auto"/>
        <w:jc w:val="center"/>
        <w:rPr>
          <w:sz w:val="20"/>
          <w:szCs w:val="20"/>
        </w:rPr>
      </w:pPr>
    </w:p>
    <w:p w14:paraId="6A7D137F" w14:textId="0A5E9CDF" w:rsidR="001036B4" w:rsidRPr="008A43F8" w:rsidRDefault="001036B4" w:rsidP="001036B4">
      <w:pPr>
        <w:spacing w:after="0" w:line="240" w:lineRule="auto"/>
      </w:pPr>
      <w:r w:rsidRPr="008A43F8">
        <w:t>To:</w:t>
      </w:r>
      <w:r w:rsidRPr="008A43F8">
        <w:tab/>
      </w:r>
      <w:r w:rsidR="00431056">
        <w:t>RCI radiologists and all RCI-affiliated sites</w:t>
      </w:r>
      <w:r>
        <w:t xml:space="preserve"> </w:t>
      </w:r>
    </w:p>
    <w:p w14:paraId="5B61F170" w14:textId="57DAA476" w:rsidR="001036B4" w:rsidRPr="008A43F8" w:rsidRDefault="001036B4" w:rsidP="001036B4">
      <w:pPr>
        <w:spacing w:after="0" w:line="240" w:lineRule="auto"/>
      </w:pPr>
      <w:r w:rsidRPr="008A43F8">
        <w:t>From:</w:t>
      </w:r>
      <w:r w:rsidRPr="008A43F8">
        <w:tab/>
        <w:t>Hannah Monahan MD</w:t>
      </w:r>
      <w:r w:rsidR="00BB6440">
        <w:t>, RCI Medical Director</w:t>
      </w:r>
    </w:p>
    <w:p w14:paraId="57782AA8" w14:textId="46AE35A5" w:rsidR="001036B4" w:rsidRPr="008A43F8" w:rsidRDefault="001036B4" w:rsidP="001036B4">
      <w:pPr>
        <w:spacing w:after="0" w:line="240" w:lineRule="auto"/>
      </w:pPr>
      <w:r w:rsidRPr="008A43F8">
        <w:t>Date:</w:t>
      </w:r>
      <w:r w:rsidRPr="008A43F8">
        <w:tab/>
      </w:r>
      <w:r w:rsidR="008928A8">
        <w:t>0</w:t>
      </w:r>
      <w:r w:rsidR="00867F52">
        <w:t>3</w:t>
      </w:r>
      <w:r w:rsidR="008928A8">
        <w:t>/19/2026</w:t>
      </w:r>
    </w:p>
    <w:p w14:paraId="3809481F" w14:textId="77777777" w:rsidR="001036B4" w:rsidRPr="008A43F8" w:rsidRDefault="001036B4" w:rsidP="001036B4">
      <w:pPr>
        <w:spacing w:after="0" w:line="240" w:lineRule="auto"/>
      </w:pPr>
    </w:p>
    <w:p w14:paraId="2F371531" w14:textId="44D27FF6" w:rsidR="00FC6228" w:rsidRPr="00BB6440" w:rsidRDefault="00BB6440" w:rsidP="00FC6228">
      <w:pPr>
        <w:spacing w:after="0" w:line="240" w:lineRule="auto"/>
      </w:pPr>
      <w:r>
        <w:t>Policy:</w:t>
      </w:r>
    </w:p>
    <w:p w14:paraId="56F7E0F7" w14:textId="77777777" w:rsidR="00FC6228" w:rsidRDefault="00FC6228" w:rsidP="00FC6228">
      <w:pPr>
        <w:spacing w:after="0" w:line="240" w:lineRule="auto"/>
      </w:pPr>
    </w:p>
    <w:p w14:paraId="589C2532" w14:textId="5D16DE6B" w:rsidR="008B331F" w:rsidRPr="00410C2A" w:rsidRDefault="00431056" w:rsidP="00BB644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Radiology Consultants of Iowa</w:t>
      </w:r>
      <w:r w:rsidR="008B331F" w:rsidRPr="00410C2A">
        <w:rPr>
          <w:b/>
          <w:bCs/>
        </w:rPr>
        <w:t xml:space="preserve"> will not provide formal, documented interpretations of imaging studies not originally reported by an RCI radiologist.</w:t>
      </w:r>
      <w:r w:rsidR="00FC6228" w:rsidRPr="00410C2A">
        <w:rPr>
          <w:b/>
          <w:bCs/>
        </w:rPr>
        <w:t xml:space="preserve"> </w:t>
      </w:r>
    </w:p>
    <w:p w14:paraId="6BB169D4" w14:textId="77777777" w:rsidR="008B331F" w:rsidRDefault="008B331F" w:rsidP="00BB6440">
      <w:pPr>
        <w:spacing w:after="0" w:line="240" w:lineRule="auto"/>
        <w:jc w:val="center"/>
        <w:rPr>
          <w:b/>
          <w:bCs/>
        </w:rPr>
      </w:pPr>
    </w:p>
    <w:p w14:paraId="7F892DEC" w14:textId="77777777" w:rsidR="00410C2A" w:rsidRDefault="00410C2A" w:rsidP="00410C2A">
      <w:pPr>
        <w:spacing w:after="0" w:line="240" w:lineRule="auto"/>
      </w:pPr>
      <w:r>
        <w:t xml:space="preserve">Rationale: </w:t>
      </w:r>
    </w:p>
    <w:p w14:paraId="23787E37" w14:textId="77777777" w:rsidR="00410C2A" w:rsidRDefault="00410C2A" w:rsidP="00410C2A">
      <w:pPr>
        <w:spacing w:after="0" w:line="240" w:lineRule="auto"/>
      </w:pPr>
    </w:p>
    <w:p w14:paraId="44037ED5" w14:textId="57401CDA" w:rsidR="0029486E" w:rsidRPr="008B331F" w:rsidRDefault="00D9601C" w:rsidP="00410C2A">
      <w:pPr>
        <w:spacing w:after="0" w:line="240" w:lineRule="auto"/>
      </w:pPr>
      <w:r w:rsidRPr="008B331F">
        <w:t xml:space="preserve">This policy </w:t>
      </w:r>
      <w:r w:rsidR="008B331F" w:rsidRPr="008B331F">
        <w:t>reflects the medicolegal risk</w:t>
      </w:r>
      <w:r w:rsidR="00410C2A">
        <w:t>s</w:t>
      </w:r>
      <w:r w:rsidR="008B331F" w:rsidRPr="008B331F">
        <w:t xml:space="preserve"> inherent </w:t>
      </w:r>
      <w:r w:rsidR="008B331F">
        <w:t xml:space="preserve">to </w:t>
      </w:r>
      <w:r w:rsidR="00410C2A">
        <w:t>providing a documented re-interpretation that may be discordant with the original non-RCI radiologist report</w:t>
      </w:r>
      <w:r w:rsidR="00F53299">
        <w:t>,</w:t>
      </w:r>
      <w:r w:rsidR="00410C2A">
        <w:t xml:space="preserve"> as well as the </w:t>
      </w:r>
      <w:r w:rsidR="00FC6228" w:rsidRPr="008B331F">
        <w:t xml:space="preserve">projected volume of requests </w:t>
      </w:r>
      <w:r w:rsidR="00022642" w:rsidRPr="008B331F">
        <w:t xml:space="preserve">given </w:t>
      </w:r>
      <w:r w:rsidR="00410C2A">
        <w:t>our community provider relationships.</w:t>
      </w:r>
    </w:p>
    <w:p w14:paraId="12305099" w14:textId="77777777" w:rsidR="00D9601C" w:rsidRDefault="00D9601C" w:rsidP="00FC6228">
      <w:pPr>
        <w:spacing w:after="0" w:line="240" w:lineRule="auto"/>
      </w:pPr>
    </w:p>
    <w:p w14:paraId="668BBF99" w14:textId="0F63BF96" w:rsidR="00D9601C" w:rsidRDefault="00D9601C" w:rsidP="00FC6228">
      <w:pPr>
        <w:spacing w:after="0" w:line="240" w:lineRule="auto"/>
      </w:pPr>
      <w:r>
        <w:t>Alternatives:</w:t>
      </w:r>
    </w:p>
    <w:p w14:paraId="06A4A285" w14:textId="519FC736" w:rsidR="00D9601C" w:rsidRDefault="00D9601C" w:rsidP="00FC6228">
      <w:pPr>
        <w:spacing w:after="0" w:line="240" w:lineRule="auto"/>
      </w:pPr>
    </w:p>
    <w:p w14:paraId="69C4AE38" w14:textId="48392B8E" w:rsidR="00D9601C" w:rsidRDefault="00D9601C" w:rsidP="00FC6228">
      <w:pPr>
        <w:spacing w:after="0" w:line="240" w:lineRule="auto"/>
      </w:pPr>
      <w:r>
        <w:t xml:space="preserve">If the exam was </w:t>
      </w:r>
      <w:r w:rsidR="008B331F">
        <w:t>interpreted by another institution or teleradiology service</w:t>
      </w:r>
      <w:r>
        <w:t xml:space="preserve">, </w:t>
      </w:r>
      <w:r w:rsidR="008B331F">
        <w:t>providers are</w:t>
      </w:r>
      <w:r>
        <w:t xml:space="preserve"> </w:t>
      </w:r>
      <w:r w:rsidR="00410C2A">
        <w:t>encouraged</w:t>
      </w:r>
      <w:r>
        <w:t xml:space="preserve"> to contact the </w:t>
      </w:r>
      <w:r w:rsidR="008B331F">
        <w:t>group</w:t>
      </w:r>
      <w:r>
        <w:t xml:space="preserve"> directly </w:t>
      </w:r>
      <w:r w:rsidR="008B331F">
        <w:t>to</w:t>
      </w:r>
      <w:r>
        <w:t xml:space="preserve"> request a peer-to-peer conversation with the interpreting radiologist or an available colleague. </w:t>
      </w:r>
    </w:p>
    <w:p w14:paraId="0BAED95E" w14:textId="77777777" w:rsidR="00D9601C" w:rsidRDefault="00D9601C" w:rsidP="00FC6228">
      <w:pPr>
        <w:spacing w:after="0" w:line="240" w:lineRule="auto"/>
      </w:pPr>
    </w:p>
    <w:p w14:paraId="2D2F85B1" w14:textId="56FD7EC0" w:rsidR="00BB6440" w:rsidRDefault="00D9601C" w:rsidP="00FC6228">
      <w:pPr>
        <w:spacing w:after="0" w:line="240" w:lineRule="auto"/>
      </w:pPr>
      <w:r>
        <w:t>Informal (curbside) consultations will be considered on a case-by-case basis</w:t>
      </w:r>
      <w:r w:rsidR="008B331F">
        <w:t xml:space="preserve"> at the discretion of the RCI radiologist. These conversations are not documented in the medical record and do not constitute a formal interpretation.</w:t>
      </w:r>
    </w:p>
    <w:p w14:paraId="7853E3F4" w14:textId="77777777" w:rsidR="00410C2A" w:rsidRDefault="00410C2A" w:rsidP="00FC6228">
      <w:pPr>
        <w:spacing w:after="0" w:line="240" w:lineRule="auto"/>
      </w:pPr>
    </w:p>
    <w:p w14:paraId="1B78ED03" w14:textId="4FD6E7D6" w:rsidR="00410C2A" w:rsidRDefault="00410C2A" w:rsidP="00FC6228">
      <w:pPr>
        <w:spacing w:after="0" w:line="240" w:lineRule="auto"/>
      </w:pPr>
      <w:r>
        <w:t>Of note, RCI radiologists can and will directly compare to relevant imaging studies performed at outside institutions, if available in the PACS at the time of interpretation.</w:t>
      </w:r>
    </w:p>
    <w:p w14:paraId="187A2246" w14:textId="77777777" w:rsidR="00BB6440" w:rsidRPr="00BB6440" w:rsidRDefault="00BB6440" w:rsidP="00FC6228">
      <w:pPr>
        <w:spacing w:after="0" w:line="240" w:lineRule="auto"/>
      </w:pPr>
    </w:p>
    <w:sectPr w:rsidR="00BB6440" w:rsidRPr="00BB6440" w:rsidSect="001036B4">
      <w:pgSz w:w="12240" w:h="15840"/>
      <w:pgMar w:top="72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75894"/>
    <w:multiLevelType w:val="hybridMultilevel"/>
    <w:tmpl w:val="CC1E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B4"/>
    <w:rsid w:val="00022642"/>
    <w:rsid w:val="001036B4"/>
    <w:rsid w:val="001352AD"/>
    <w:rsid w:val="0029486E"/>
    <w:rsid w:val="00324F74"/>
    <w:rsid w:val="003B735E"/>
    <w:rsid w:val="004069A5"/>
    <w:rsid w:val="00410C2A"/>
    <w:rsid w:val="00431056"/>
    <w:rsid w:val="00587843"/>
    <w:rsid w:val="00867F52"/>
    <w:rsid w:val="008928A8"/>
    <w:rsid w:val="008B331F"/>
    <w:rsid w:val="00BB6440"/>
    <w:rsid w:val="00D9601C"/>
    <w:rsid w:val="00EF635D"/>
    <w:rsid w:val="00F53299"/>
    <w:rsid w:val="00F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DA8E"/>
  <w15:chartTrackingRefBased/>
  <w15:docId w15:val="{9B265EC1-C493-40CA-8418-CEAFD2EC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B4"/>
  </w:style>
  <w:style w:type="paragraph" w:styleId="Heading1">
    <w:name w:val="heading 1"/>
    <w:basedOn w:val="Normal"/>
    <w:next w:val="Normal"/>
    <w:link w:val="Heading1Char"/>
    <w:uiPriority w:val="9"/>
    <w:qFormat/>
    <w:rsid w:val="00103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36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4</cp:revision>
  <dcterms:created xsi:type="dcterms:W3CDTF">2026-03-19T18:10:00Z</dcterms:created>
  <dcterms:modified xsi:type="dcterms:W3CDTF">2026-03-19T20:09:00Z</dcterms:modified>
</cp:coreProperties>
</file>